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63" w:rsidRDefault="00C30E63" w:rsidP="00C30E63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30E6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Лечение без остановок </w:t>
      </w:r>
    </w:p>
    <w:p w:rsidR="00F83E3A" w:rsidRDefault="00F83E3A" w:rsidP="00C30E63">
      <w:pPr>
        <w:pStyle w:val="a5"/>
        <w:jc w:val="both"/>
        <w:rPr>
          <w:rFonts w:ascii="Times New Roman" w:hAnsi="Times New Roman" w:cs="Times New Roman"/>
          <w:i/>
          <w:color w:val="1F497D" w:themeColor="text2"/>
          <w:lang w:eastAsia="ru-RU"/>
        </w:rPr>
      </w:pPr>
    </w:p>
    <w:p w:rsidR="00F83E3A" w:rsidRPr="00F83E3A" w:rsidRDefault="00F83E3A" w:rsidP="00C30E63">
      <w:pPr>
        <w:pStyle w:val="a5"/>
        <w:jc w:val="both"/>
        <w:rPr>
          <w:rFonts w:ascii="Times New Roman" w:hAnsi="Times New Roman" w:cs="Times New Roman"/>
          <w:i/>
          <w:color w:val="1F497D" w:themeColor="text2"/>
          <w:lang w:eastAsia="ru-RU"/>
        </w:rPr>
      </w:pPr>
      <w:r w:rsidRPr="00F83E3A">
        <w:rPr>
          <w:rFonts w:ascii="Times New Roman" w:hAnsi="Times New Roman" w:cs="Times New Roman"/>
          <w:i/>
          <w:color w:val="1F497D" w:themeColor="text2"/>
          <w:lang w:eastAsia="ru-RU"/>
        </w:rPr>
        <w:t>Источник: газета «</w:t>
      </w:r>
      <w:r>
        <w:rPr>
          <w:rFonts w:ascii="Times New Roman" w:hAnsi="Times New Roman" w:cs="Times New Roman"/>
          <w:i/>
          <w:color w:val="1F497D" w:themeColor="text2"/>
          <w:lang w:eastAsia="ru-RU"/>
        </w:rPr>
        <w:t>Известия</w:t>
      </w:r>
      <w:r w:rsidRPr="00F83E3A">
        <w:rPr>
          <w:rFonts w:ascii="Times New Roman" w:hAnsi="Times New Roman" w:cs="Times New Roman"/>
          <w:i/>
          <w:color w:val="1F497D" w:themeColor="text2"/>
          <w:lang w:eastAsia="ru-RU"/>
        </w:rPr>
        <w:t>»</w:t>
      </w:r>
    </w:p>
    <w:p w:rsidR="00C30E63" w:rsidRPr="00F83E3A" w:rsidRDefault="00C30E63" w:rsidP="00C30E6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30E63">
        <w:rPr>
          <w:rFonts w:ascii="Times New Roman" w:hAnsi="Times New Roman" w:cs="Times New Roman"/>
          <w:sz w:val="26"/>
          <w:szCs w:val="26"/>
          <w:lang w:eastAsia="ru-RU"/>
        </w:rPr>
        <w:t xml:space="preserve">Минздрав пообещал не допустить перебоев с лекарствами </w:t>
      </w:r>
      <w:proofErr w:type="gramStart"/>
      <w:r w:rsidRPr="00C30E63">
        <w:rPr>
          <w:rFonts w:ascii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C30E63">
        <w:rPr>
          <w:rFonts w:ascii="Times New Roman" w:hAnsi="Times New Roman" w:cs="Times New Roman"/>
          <w:sz w:val="26"/>
          <w:szCs w:val="26"/>
          <w:lang w:eastAsia="ru-RU"/>
        </w:rPr>
        <w:t xml:space="preserve"> ВИЧ-</w:t>
      </w:r>
      <w:r w:rsidRPr="00F83E3A">
        <w:rPr>
          <w:rFonts w:ascii="Times New Roman" w:hAnsi="Times New Roman" w:cs="Times New Roman"/>
          <w:sz w:val="26"/>
          <w:szCs w:val="26"/>
          <w:lang w:eastAsia="ru-RU"/>
        </w:rPr>
        <w:t>инфицированных</w:t>
      </w:r>
      <w:r w:rsidR="00F83E3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30E63" w:rsidRPr="00C30E63" w:rsidRDefault="00C30E63" w:rsidP="00C30E6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30E63">
        <w:rPr>
          <w:rFonts w:ascii="Times New Roman" w:hAnsi="Times New Roman" w:cs="Times New Roman"/>
          <w:sz w:val="26"/>
          <w:szCs w:val="26"/>
          <w:lang w:eastAsia="ru-RU"/>
        </w:rPr>
        <w:t>В 2018 году бюджет на лекарства для больных ВИЧ-инфекцией увеличен на 20% — до 21,6 млрд</w:t>
      </w:r>
      <w:r w:rsidR="00F83E3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C30E63">
        <w:rPr>
          <w:rFonts w:ascii="Times New Roman" w:hAnsi="Times New Roman" w:cs="Times New Roman"/>
          <w:sz w:val="26"/>
          <w:szCs w:val="26"/>
          <w:lang w:eastAsia="ru-RU"/>
        </w:rPr>
        <w:t xml:space="preserve"> рублей. Кроме того, действует регистр инфицированных, с помощью которого чиновники могут прогнозировать необходимые закупки препаратов. В Минздраве заявили, что не ожидают повторения прошлогодних перебоев с лекарствами для антиретровирусной терапии. Однако, по словам экспертов, чтобы охватить лечением всех ВИЧ-инфицированных, бюджет нужно увеличивать втрое. </w:t>
      </w:r>
    </w:p>
    <w:p w:rsidR="00C30E63" w:rsidRPr="00C30E63" w:rsidRDefault="00C30E63" w:rsidP="00C30E6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30E63">
        <w:rPr>
          <w:rFonts w:ascii="Times New Roman" w:hAnsi="Times New Roman" w:cs="Times New Roman"/>
          <w:sz w:val="26"/>
          <w:szCs w:val="26"/>
          <w:lang w:eastAsia="ru-RU"/>
        </w:rPr>
        <w:t>Минздрав намерен не допустить перебоев с поставками антиретровирусных препаратов. В бюджете ведомства на этот год на них предусмотрено 21,6 млрд</w:t>
      </w:r>
      <w:r w:rsidR="00F83E3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C30E63">
        <w:rPr>
          <w:rFonts w:ascii="Times New Roman" w:hAnsi="Times New Roman" w:cs="Times New Roman"/>
          <w:sz w:val="26"/>
          <w:szCs w:val="26"/>
          <w:lang w:eastAsia="ru-RU"/>
        </w:rPr>
        <w:t xml:space="preserve"> рублей — это на 20% больше, чем в 2017-м (17,8 млрд</w:t>
      </w:r>
      <w:r w:rsidR="00E43D2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C30E63">
        <w:rPr>
          <w:rFonts w:ascii="Times New Roman" w:hAnsi="Times New Roman" w:cs="Times New Roman"/>
          <w:sz w:val="26"/>
          <w:szCs w:val="26"/>
          <w:lang w:eastAsia="ru-RU"/>
        </w:rPr>
        <w:t>), сообщили «Известиям» в пресс-службе Минздрава.</w:t>
      </w:r>
    </w:p>
    <w:p w:rsidR="00C30E63" w:rsidRPr="00C30E63" w:rsidRDefault="00C30E63" w:rsidP="00C30E6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30E63">
        <w:rPr>
          <w:rFonts w:ascii="Times New Roman" w:hAnsi="Times New Roman" w:cs="Times New Roman"/>
          <w:sz w:val="26"/>
          <w:szCs w:val="26"/>
          <w:lang w:eastAsia="ru-RU"/>
        </w:rPr>
        <w:t>В конце 2016 года была введена система централизованных закупок лека</w:t>
      </w:r>
      <w:proofErr w:type="gramStart"/>
      <w:r w:rsidRPr="00C30E63">
        <w:rPr>
          <w:rFonts w:ascii="Times New Roman" w:hAnsi="Times New Roman" w:cs="Times New Roman"/>
          <w:sz w:val="26"/>
          <w:szCs w:val="26"/>
          <w:lang w:eastAsia="ru-RU"/>
        </w:rPr>
        <w:t>рств дл</w:t>
      </w:r>
      <w:proofErr w:type="gramEnd"/>
      <w:r w:rsidRPr="00C30E63">
        <w:rPr>
          <w:rFonts w:ascii="Times New Roman" w:hAnsi="Times New Roman" w:cs="Times New Roman"/>
          <w:sz w:val="26"/>
          <w:szCs w:val="26"/>
          <w:lang w:eastAsia="ru-RU"/>
        </w:rPr>
        <w:t>я пациентов с ВИЧ, то есть через Минздрав, а не регионы. Это позволило снизить и зафиксировать цены, однако в связи с реформой начались перебои с поставками препаратов, пациенты вынуждены были прерывать антиретровирусную терапию. В этом году пробелы в системе ликвидированы и перебоев не ожидается.</w:t>
      </w:r>
    </w:p>
    <w:p w:rsidR="00C30E63" w:rsidRPr="00C30E63" w:rsidRDefault="00C30E63" w:rsidP="00C30E6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E63">
        <w:rPr>
          <w:rFonts w:ascii="Times New Roman" w:hAnsi="Times New Roman" w:cs="Times New Roman"/>
          <w:sz w:val="26"/>
          <w:szCs w:val="26"/>
          <w:lang w:eastAsia="ru-RU"/>
        </w:rPr>
        <w:t>— Учитывая, что терапия ВИЧ-инфекции пожизненная, совершенствование схем лечения идет по пути повышения доступности, эффективности и безопасности препаратов, — сообщили «Известиям» в Минздраве.</w:t>
      </w:r>
    </w:p>
    <w:p w:rsidR="00C30E63" w:rsidRPr="00C30E63" w:rsidRDefault="00C30E63" w:rsidP="00C30E6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30E63">
        <w:rPr>
          <w:rFonts w:ascii="Times New Roman" w:hAnsi="Times New Roman" w:cs="Times New Roman"/>
          <w:sz w:val="26"/>
          <w:szCs w:val="26"/>
          <w:lang w:eastAsia="ru-RU"/>
        </w:rPr>
        <w:t>В ведомстве также отметили, что, несмотря на централизованные закупки препаратов для ВИЧ-инфицированных, обеспечение лекарствами пациентов с этим социально значимым заболеванием относится к совместным полномочиям федеральных органов власти и субъектов РФ. </w:t>
      </w:r>
    </w:p>
    <w:p w:rsidR="00C30E63" w:rsidRPr="00C30E63" w:rsidRDefault="00C30E63" w:rsidP="00C30E6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30E63">
        <w:rPr>
          <w:rFonts w:ascii="Times New Roman" w:hAnsi="Times New Roman" w:cs="Times New Roman"/>
          <w:sz w:val="26"/>
          <w:szCs w:val="26"/>
          <w:lang w:eastAsia="ru-RU"/>
        </w:rPr>
        <w:t>Также с 1 января 2017 года в России действует регистр лиц, инфицированных ВИЧ. Он позволяет заранее прогнозировать необходимое количество медикаментов для конкретного региона. Регистр наполнялся в течение года, сейчас в нем есть сведения о 714,3 тыс. пациентов. В сборе и внесении данных участвовали ФСИН, ФМБА России, власти регионов.</w:t>
      </w:r>
    </w:p>
    <w:p w:rsidR="00C30E63" w:rsidRPr="00C30E63" w:rsidRDefault="00C30E63" w:rsidP="00C30E6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30E63">
        <w:rPr>
          <w:rFonts w:ascii="Times New Roman" w:hAnsi="Times New Roman" w:cs="Times New Roman"/>
          <w:sz w:val="26"/>
          <w:szCs w:val="26"/>
          <w:lang w:eastAsia="ru-RU"/>
        </w:rPr>
        <w:t>Во второй половине 2017 года из резервного фонда РФ было дополнительно выделено 4 млрд</w:t>
      </w:r>
      <w:r w:rsidR="00E43D2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C30E63">
        <w:rPr>
          <w:rFonts w:ascii="Times New Roman" w:hAnsi="Times New Roman" w:cs="Times New Roman"/>
          <w:sz w:val="26"/>
          <w:szCs w:val="26"/>
          <w:lang w:eastAsia="ru-RU"/>
        </w:rPr>
        <w:t xml:space="preserve"> рублей для тех больных, которые уже получают антиретровирусную терапию. Тогда сообщалось, что год такой терапии стоит 83 тыс. рублей. А 21,6 млрд</w:t>
      </w:r>
      <w:r w:rsidR="00E43D2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C30E63">
        <w:rPr>
          <w:rFonts w:ascii="Times New Roman" w:hAnsi="Times New Roman" w:cs="Times New Roman"/>
          <w:sz w:val="26"/>
          <w:szCs w:val="26"/>
          <w:lang w:eastAsia="ru-RU"/>
        </w:rPr>
        <w:t xml:space="preserve"> рублей необходимо, чтобы обеспечить около 260 тыс. </w:t>
      </w:r>
      <w:bookmarkStart w:id="0" w:name="_GoBack"/>
      <w:r w:rsidRPr="00C30E63">
        <w:rPr>
          <w:rFonts w:ascii="Times New Roman" w:hAnsi="Times New Roman" w:cs="Times New Roman"/>
          <w:sz w:val="26"/>
          <w:szCs w:val="26"/>
          <w:lang w:eastAsia="ru-RU"/>
        </w:rPr>
        <w:t>пациентов. </w:t>
      </w:r>
    </w:p>
    <w:bookmarkEnd w:id="0"/>
    <w:p w:rsidR="00C30E63" w:rsidRPr="00C30E63" w:rsidRDefault="00C30E63" w:rsidP="00C30E6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30E63">
        <w:rPr>
          <w:rFonts w:ascii="Times New Roman" w:hAnsi="Times New Roman" w:cs="Times New Roman"/>
          <w:sz w:val="26"/>
          <w:szCs w:val="26"/>
          <w:lang w:eastAsia="ru-RU"/>
        </w:rPr>
        <w:t xml:space="preserve">По словам руководителя Федерального научно-методического центра по профилактике и борьбе со СПИДом Вадима Покровского, чтобы обеспечить лекарствами всех зараженных, бюджет необходимо увеличить как минимум втрое. А для снижения числа </w:t>
      </w:r>
      <w:proofErr w:type="gramStart"/>
      <w:r w:rsidRPr="00C30E63">
        <w:rPr>
          <w:rFonts w:ascii="Times New Roman" w:hAnsi="Times New Roman" w:cs="Times New Roman"/>
          <w:sz w:val="26"/>
          <w:szCs w:val="26"/>
          <w:lang w:eastAsia="ru-RU"/>
        </w:rPr>
        <w:t>новых</w:t>
      </w:r>
      <w:proofErr w:type="gramEnd"/>
      <w:r w:rsidRPr="00C30E63">
        <w:rPr>
          <w:rFonts w:ascii="Times New Roman" w:hAnsi="Times New Roman" w:cs="Times New Roman"/>
          <w:sz w:val="26"/>
          <w:szCs w:val="26"/>
          <w:lang w:eastAsia="ru-RU"/>
        </w:rPr>
        <w:t xml:space="preserve"> инфицированных нужно усилить профилактическую работу. </w:t>
      </w:r>
    </w:p>
    <w:p w:rsidR="00C30E63" w:rsidRPr="00C30E63" w:rsidRDefault="00C30E63" w:rsidP="00C30E6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E63">
        <w:rPr>
          <w:rFonts w:ascii="Times New Roman" w:hAnsi="Times New Roman" w:cs="Times New Roman"/>
          <w:sz w:val="26"/>
          <w:szCs w:val="26"/>
          <w:lang w:eastAsia="ru-RU"/>
        </w:rPr>
        <w:t xml:space="preserve">— Россияне уже </w:t>
      </w:r>
      <w:r w:rsidRPr="00C30E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стали </w:t>
      </w:r>
      <w:hyperlink r:id="rId5" w:tgtFrame="_blank" w:history="1">
        <w:r w:rsidRPr="00C30E63">
          <w:rPr>
            <w:rFonts w:ascii="Times New Roman" w:hAnsi="Times New Roman" w:cs="Times New Roman"/>
            <w:color w:val="000000" w:themeColor="text1"/>
            <w:sz w:val="26"/>
            <w:szCs w:val="26"/>
            <w:lang w:eastAsia="ru-RU"/>
          </w:rPr>
          <w:t>чаще проходить тестирование на ВИЧ</w:t>
        </w:r>
      </w:hyperlink>
      <w:r w:rsidRPr="00C30E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Это происходит благодаря масштабным информационным кампаниям </w:t>
      </w:r>
      <w:r w:rsidRPr="00C30E63">
        <w:rPr>
          <w:rFonts w:ascii="Times New Roman" w:hAnsi="Times New Roman" w:cs="Times New Roman"/>
          <w:sz w:val="26"/>
          <w:szCs w:val="26"/>
          <w:lang w:eastAsia="ru-RU"/>
        </w:rPr>
        <w:t>и активности врачей во время диспансеризации, — отметил Вадим Покровский. </w:t>
      </w:r>
    </w:p>
    <w:p w:rsidR="00C30E63" w:rsidRPr="00C30E63" w:rsidRDefault="00C30E63" w:rsidP="00C30E6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30E63">
        <w:rPr>
          <w:rFonts w:ascii="Times New Roman" w:hAnsi="Times New Roman" w:cs="Times New Roman"/>
          <w:sz w:val="26"/>
          <w:szCs w:val="26"/>
          <w:lang w:eastAsia="ru-RU"/>
        </w:rPr>
        <w:t>В 2018 году был расширен список жизненно необходимых и важнейших лекарственных препаратов (ЖНВЛП), цены на которые регулируются государством. В перечень были включены семь дополнительных препаратов для антиретровирусной терапии. </w:t>
      </w:r>
    </w:p>
    <w:p w:rsidR="00263BCD" w:rsidRPr="00C30E63" w:rsidRDefault="00263BCD" w:rsidP="00C30E6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263BCD" w:rsidRPr="00C30E63" w:rsidSect="00FE01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76"/>
    <w:rsid w:val="00221D76"/>
    <w:rsid w:val="00263BCD"/>
    <w:rsid w:val="00C30E63"/>
    <w:rsid w:val="00E43D21"/>
    <w:rsid w:val="00F83E3A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E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0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E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0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.ru/676515/elina-khetagurova-kseniia-dagaeva/rossiian-stali-chashche-testirovat-na-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 1</dc:creator>
  <cp:lastModifiedBy>ЛогиноваМВ</cp:lastModifiedBy>
  <cp:revision>5</cp:revision>
  <cp:lastPrinted>2018-05-10T08:11:00Z</cp:lastPrinted>
  <dcterms:created xsi:type="dcterms:W3CDTF">2018-02-05T11:02:00Z</dcterms:created>
  <dcterms:modified xsi:type="dcterms:W3CDTF">2018-05-10T08:11:00Z</dcterms:modified>
</cp:coreProperties>
</file>