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15" w:rsidRPr="008C7015" w:rsidRDefault="008C7015" w:rsidP="008C70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7015">
        <w:rPr>
          <w:rFonts w:ascii="Times New Roman" w:hAnsi="Times New Roman" w:cs="Times New Roman"/>
          <w:sz w:val="28"/>
          <w:szCs w:val="28"/>
        </w:rPr>
        <w:t>Для прохождения диспансеризации вы можете обратиться: </w:t>
      </w:r>
      <w:r w:rsidRPr="008C7015">
        <w:rPr>
          <w:rFonts w:ascii="Times New Roman" w:hAnsi="Times New Roman" w:cs="Times New Roman"/>
          <w:sz w:val="28"/>
          <w:szCs w:val="28"/>
        </w:rPr>
        <w:br/>
      </w:r>
      <w:r w:rsidRPr="008C7015">
        <w:rPr>
          <w:rFonts w:ascii="Times New Roman" w:hAnsi="Times New Roman" w:cs="Times New Roman"/>
          <w:sz w:val="28"/>
          <w:szCs w:val="28"/>
        </w:rPr>
        <w:br/>
        <w:t>- </w:t>
      </w:r>
      <w:r w:rsidRPr="008C7015">
        <w:rPr>
          <w:rFonts w:ascii="Times New Roman" w:hAnsi="Times New Roman" w:cs="Times New Roman"/>
          <w:b/>
          <w:bCs/>
          <w:sz w:val="28"/>
          <w:szCs w:val="28"/>
        </w:rPr>
        <w:t>поликлиника №2 кабинет 114 </w:t>
      </w:r>
      <w:r w:rsidRPr="008C7015">
        <w:rPr>
          <w:rFonts w:ascii="Times New Roman" w:hAnsi="Times New Roman" w:cs="Times New Roman"/>
          <w:sz w:val="28"/>
          <w:szCs w:val="28"/>
        </w:rPr>
        <w:br/>
        <w:t>понедельник – пятница с 8:00 до 18:00, в субботу с 8:00 до 13:00, телефон (3463) 25-62-14. </w:t>
      </w:r>
      <w:r w:rsidRPr="008C7015">
        <w:rPr>
          <w:rFonts w:ascii="Times New Roman" w:hAnsi="Times New Roman" w:cs="Times New Roman"/>
          <w:sz w:val="28"/>
          <w:szCs w:val="28"/>
        </w:rPr>
        <w:br/>
        <w:t>-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поликлиника №1 кабинет </w:t>
      </w:r>
      <w:r w:rsidRPr="008C7015"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Pr="008C7015">
        <w:rPr>
          <w:rFonts w:ascii="Times New Roman" w:hAnsi="Times New Roman" w:cs="Times New Roman"/>
          <w:sz w:val="28"/>
          <w:szCs w:val="28"/>
        </w:rPr>
        <w:t> </w:t>
      </w:r>
      <w:r w:rsidRPr="008C7015">
        <w:rPr>
          <w:rFonts w:ascii="Times New Roman" w:hAnsi="Times New Roman" w:cs="Times New Roman"/>
          <w:sz w:val="28"/>
          <w:szCs w:val="28"/>
        </w:rPr>
        <w:br/>
        <w:t>по</w:t>
      </w:r>
      <w:r w:rsidR="005E5E70">
        <w:rPr>
          <w:rFonts w:ascii="Times New Roman" w:hAnsi="Times New Roman" w:cs="Times New Roman"/>
          <w:sz w:val="28"/>
          <w:szCs w:val="28"/>
        </w:rPr>
        <w:t>недельник – пятница с 8:00 до 1</w:t>
      </w:r>
      <w:r w:rsidR="005E5E70" w:rsidRPr="005E5E70">
        <w:rPr>
          <w:rFonts w:ascii="Times New Roman" w:hAnsi="Times New Roman" w:cs="Times New Roman"/>
          <w:sz w:val="28"/>
          <w:szCs w:val="28"/>
        </w:rPr>
        <w:t>8</w:t>
      </w:r>
      <w:r w:rsidRPr="008C7015">
        <w:rPr>
          <w:rFonts w:ascii="Times New Roman" w:hAnsi="Times New Roman" w:cs="Times New Roman"/>
          <w:sz w:val="28"/>
          <w:szCs w:val="28"/>
        </w:rPr>
        <w:t xml:space="preserve">:00, в субботу с 8:00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5E5E70" w:rsidRPr="005E5E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:00, телефон </w:t>
      </w:r>
      <w:r w:rsidRPr="005E5E70">
        <w:rPr>
          <w:rFonts w:ascii="Times New Roman" w:hAnsi="Times New Roman" w:cs="Times New Roman"/>
          <w:sz w:val="28"/>
          <w:szCs w:val="28"/>
        </w:rPr>
        <w:t>89088954413</w:t>
      </w:r>
      <w:bookmarkStart w:id="0" w:name="_GoBack"/>
      <w:bookmarkEnd w:id="0"/>
      <w:r w:rsidRPr="008C70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7015">
        <w:rPr>
          <w:rFonts w:ascii="Times New Roman" w:hAnsi="Times New Roman" w:cs="Times New Roman"/>
          <w:sz w:val="28"/>
          <w:szCs w:val="28"/>
        </w:rPr>
        <w:t> </w:t>
      </w:r>
      <w:r w:rsidRPr="008C7015">
        <w:rPr>
          <w:rFonts w:ascii="Times New Roman" w:hAnsi="Times New Roman" w:cs="Times New Roman"/>
          <w:sz w:val="28"/>
          <w:szCs w:val="28"/>
        </w:rPr>
        <w:br/>
      </w:r>
      <w:r w:rsidRPr="008C7015">
        <w:rPr>
          <w:rFonts w:ascii="Times New Roman" w:hAnsi="Times New Roman" w:cs="Times New Roman"/>
          <w:sz w:val="28"/>
          <w:szCs w:val="28"/>
        </w:rPr>
        <w:br/>
        <w:t>В кабинете вам согласно методическим рекомендациям</w:t>
      </w:r>
      <w:r w:rsidR="005E5E70">
        <w:rPr>
          <w:rFonts w:ascii="Times New Roman" w:hAnsi="Times New Roman" w:cs="Times New Roman"/>
          <w:sz w:val="28"/>
          <w:szCs w:val="28"/>
        </w:rPr>
        <w:t xml:space="preserve"> по возрастным категориям</w:t>
      </w:r>
      <w:r w:rsidRPr="008C7015">
        <w:rPr>
          <w:rFonts w:ascii="Times New Roman" w:hAnsi="Times New Roman" w:cs="Times New Roman"/>
          <w:sz w:val="28"/>
          <w:szCs w:val="28"/>
        </w:rPr>
        <w:t xml:space="preserve"> выпишут направления на обследования: анализ крови</w:t>
      </w:r>
      <w:r w:rsidR="005E5E70" w:rsidRPr="005E5E70">
        <w:rPr>
          <w:rFonts w:ascii="Times New Roman" w:hAnsi="Times New Roman" w:cs="Times New Roman"/>
          <w:sz w:val="28"/>
          <w:szCs w:val="28"/>
        </w:rPr>
        <w:t xml:space="preserve"> </w:t>
      </w:r>
      <w:r w:rsidR="005E5E70">
        <w:rPr>
          <w:rFonts w:ascii="Times New Roman" w:hAnsi="Times New Roman" w:cs="Times New Roman"/>
          <w:sz w:val="28"/>
          <w:szCs w:val="28"/>
        </w:rPr>
        <w:t>глюкозу, холестерин</w:t>
      </w:r>
      <w:r w:rsidRPr="008C7015">
        <w:rPr>
          <w:rFonts w:ascii="Times New Roman" w:hAnsi="Times New Roman" w:cs="Times New Roman"/>
          <w:sz w:val="28"/>
          <w:szCs w:val="28"/>
        </w:rPr>
        <w:t>, ЭКГ, женщинам - осмотр акушерки</w:t>
      </w:r>
      <w:r w:rsidR="005E5E70">
        <w:rPr>
          <w:rFonts w:ascii="Times New Roman" w:hAnsi="Times New Roman" w:cs="Times New Roman"/>
          <w:sz w:val="28"/>
          <w:szCs w:val="28"/>
        </w:rPr>
        <w:t xml:space="preserve">, </w:t>
      </w:r>
      <w:r w:rsidR="00F778CC">
        <w:rPr>
          <w:rFonts w:ascii="Times New Roman" w:hAnsi="Times New Roman" w:cs="Times New Roman"/>
          <w:sz w:val="28"/>
          <w:szCs w:val="28"/>
        </w:rPr>
        <w:t xml:space="preserve">маммография 1 раз в 3 года, </w:t>
      </w:r>
      <w:r w:rsidR="005E5E70">
        <w:rPr>
          <w:rFonts w:ascii="Times New Roman" w:hAnsi="Times New Roman" w:cs="Times New Roman"/>
          <w:sz w:val="28"/>
          <w:szCs w:val="28"/>
        </w:rPr>
        <w:t>мужчинам</w:t>
      </w:r>
      <w:r w:rsidR="00F778CC">
        <w:rPr>
          <w:rFonts w:ascii="Times New Roman" w:hAnsi="Times New Roman" w:cs="Times New Roman"/>
          <w:sz w:val="28"/>
          <w:szCs w:val="28"/>
        </w:rPr>
        <w:t xml:space="preserve"> с 45 лет – кровь на ПСА</w:t>
      </w:r>
      <w:proofErr w:type="gramStart"/>
      <w:r w:rsidR="005E5E70">
        <w:rPr>
          <w:rFonts w:ascii="Times New Roman" w:hAnsi="Times New Roman" w:cs="Times New Roman"/>
          <w:sz w:val="28"/>
          <w:szCs w:val="28"/>
        </w:rPr>
        <w:t xml:space="preserve"> </w:t>
      </w:r>
      <w:r w:rsidRPr="008C70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7015">
        <w:rPr>
          <w:rFonts w:ascii="Times New Roman" w:hAnsi="Times New Roman" w:cs="Times New Roman"/>
          <w:sz w:val="28"/>
          <w:szCs w:val="28"/>
        </w:rPr>
        <w:t> </w:t>
      </w:r>
      <w:r w:rsidRPr="008C7015">
        <w:rPr>
          <w:rFonts w:ascii="Times New Roman" w:hAnsi="Times New Roman" w:cs="Times New Roman"/>
          <w:sz w:val="28"/>
          <w:szCs w:val="28"/>
        </w:rPr>
        <w:br/>
      </w:r>
      <w:r w:rsidRPr="008C7015">
        <w:rPr>
          <w:rFonts w:ascii="Times New Roman" w:hAnsi="Times New Roman" w:cs="Times New Roman"/>
          <w:sz w:val="28"/>
          <w:szCs w:val="28"/>
        </w:rPr>
        <w:br/>
      </w:r>
      <w:r w:rsidRPr="008C7015">
        <w:rPr>
          <w:rFonts w:ascii="Times New Roman" w:hAnsi="Times New Roman" w:cs="Times New Roman"/>
          <w:b/>
          <w:bCs/>
          <w:sz w:val="28"/>
          <w:szCs w:val="28"/>
        </w:rPr>
        <w:t>Первый этап диспансеризации (скрининг)</w:t>
      </w:r>
      <w:r w:rsidRPr="008C7015">
        <w:rPr>
          <w:rFonts w:ascii="Times New Roman" w:hAnsi="Times New Roman" w:cs="Times New Roman"/>
          <w:sz w:val="28"/>
          <w:szCs w:val="28"/>
        </w:rPr>
        <w:t> 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(состояния). </w:t>
      </w:r>
      <w:r w:rsidRPr="008C7015">
        <w:rPr>
          <w:rFonts w:ascii="Times New Roman" w:hAnsi="Times New Roman" w:cs="Times New Roman"/>
          <w:sz w:val="28"/>
          <w:szCs w:val="28"/>
        </w:rPr>
        <w:br/>
        <w:t>После полного обследования участковый терапевт (врач общей практики) делает заключение. </w:t>
      </w:r>
      <w:r w:rsidRPr="008C7015">
        <w:rPr>
          <w:rFonts w:ascii="Times New Roman" w:hAnsi="Times New Roman" w:cs="Times New Roman"/>
          <w:sz w:val="28"/>
          <w:szCs w:val="28"/>
        </w:rPr>
        <w:br/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8C7015" w:rsidRPr="008C7015" w:rsidRDefault="008C7015" w:rsidP="008C7015">
      <w:pPr>
        <w:rPr>
          <w:rFonts w:ascii="Times New Roman" w:hAnsi="Times New Roman" w:cs="Times New Roman"/>
          <w:sz w:val="28"/>
          <w:szCs w:val="28"/>
        </w:rPr>
      </w:pPr>
      <w:r w:rsidRPr="008C7015">
        <w:rPr>
          <w:rFonts w:ascii="Times New Roman" w:hAnsi="Times New Roman" w:cs="Times New Roman"/>
          <w:b/>
          <w:bCs/>
          <w:sz w:val="28"/>
          <w:szCs w:val="28"/>
        </w:rPr>
        <w:t>Второй этап диспансеризации</w:t>
      </w:r>
      <w:r w:rsidRPr="008C7015">
        <w:rPr>
          <w:rFonts w:ascii="Times New Roman" w:hAnsi="Times New Roman" w:cs="Times New Roman"/>
          <w:sz w:val="28"/>
          <w:szCs w:val="28"/>
        </w:rPr>
        <w:t xml:space="preserve"> проводится с целью дополнительного обследования и уточнения диагноза заболевания (состояния), при необходимости назначаются консультации у следующих специалистов: невролога, уролога, хирурга, </w:t>
      </w:r>
      <w:proofErr w:type="spellStart"/>
      <w:r w:rsidRPr="008C7015">
        <w:rPr>
          <w:rFonts w:ascii="Times New Roman" w:hAnsi="Times New Roman" w:cs="Times New Roman"/>
          <w:sz w:val="28"/>
          <w:szCs w:val="28"/>
        </w:rPr>
        <w:t>колопроктолога</w:t>
      </w:r>
      <w:proofErr w:type="spellEnd"/>
      <w:r w:rsidRPr="008C7015">
        <w:rPr>
          <w:rFonts w:ascii="Times New Roman" w:hAnsi="Times New Roman" w:cs="Times New Roman"/>
          <w:sz w:val="28"/>
          <w:szCs w:val="28"/>
        </w:rPr>
        <w:t xml:space="preserve">, офтальмолога, гинеколога, </w:t>
      </w:r>
      <w:proofErr w:type="spellStart"/>
      <w:r w:rsidRPr="008C7015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Pr="008C7015">
        <w:rPr>
          <w:rFonts w:ascii="Times New Roman" w:hAnsi="Times New Roman" w:cs="Times New Roman"/>
          <w:sz w:val="28"/>
          <w:szCs w:val="28"/>
        </w:rPr>
        <w:t>, а также дуплексное сканирование брахицефальных сосудов</w:t>
      </w:r>
      <w:r w:rsidR="00F778CC">
        <w:rPr>
          <w:rFonts w:ascii="Times New Roman" w:hAnsi="Times New Roman" w:cs="Times New Roman"/>
          <w:sz w:val="28"/>
          <w:szCs w:val="28"/>
        </w:rPr>
        <w:t xml:space="preserve"> и другие дополнительные обследования по показаниям</w:t>
      </w:r>
      <w:r w:rsidRPr="008C7015">
        <w:rPr>
          <w:rFonts w:ascii="Times New Roman" w:hAnsi="Times New Roman" w:cs="Times New Roman"/>
          <w:sz w:val="28"/>
          <w:szCs w:val="28"/>
        </w:rPr>
        <w:t>. </w:t>
      </w:r>
    </w:p>
    <w:p w:rsidR="00AC16C1" w:rsidRPr="008C7015" w:rsidRDefault="00AC16C1">
      <w:pPr>
        <w:rPr>
          <w:rFonts w:ascii="Times New Roman" w:hAnsi="Times New Roman" w:cs="Times New Roman"/>
          <w:sz w:val="28"/>
          <w:szCs w:val="28"/>
        </w:rPr>
      </w:pPr>
    </w:p>
    <w:sectPr w:rsidR="00AC16C1" w:rsidRPr="008C7015" w:rsidSect="0095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015"/>
    <w:rsid w:val="0014175E"/>
    <w:rsid w:val="005E5E70"/>
    <w:rsid w:val="008C7015"/>
    <w:rsid w:val="008F47E5"/>
    <w:rsid w:val="00952BD8"/>
    <w:rsid w:val="00AC16C1"/>
    <w:rsid w:val="00F7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ЛогиноваМВ</dc:creator>
  <cp:lastModifiedBy>МусинаФТ</cp:lastModifiedBy>
  <cp:revision>3</cp:revision>
  <dcterms:created xsi:type="dcterms:W3CDTF">2018-01-23T04:23:00Z</dcterms:created>
  <dcterms:modified xsi:type="dcterms:W3CDTF">2018-01-23T05:20:00Z</dcterms:modified>
</cp:coreProperties>
</file>